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02eaf9cabc4b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CGL HOLDING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CGL HOLDING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d85698c7b3435f"/>
      <w:footerReference xmlns:r="http://schemas.openxmlformats.org/officeDocument/2006/relationships" w:type="default" r:id="R990937a603f1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II AS   ·   Org.nr 995 652 293   ·   Rolfsbuktveien 4A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85698c7b3435f" /><Relationship Type="http://schemas.openxmlformats.org/officeDocument/2006/relationships/footer" Target="/word/footer1.xml" Id="R990937a603f147c3" /></Relationships>
</file>