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e0639fc0a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MÅLENG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MÅLENG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79e8eed964b39"/>
      <w:footerReference xmlns:r="http://schemas.openxmlformats.org/officeDocument/2006/relationships" w:type="default" r:id="R2a769677eb58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MÅLENG AS   ·   Org.nr 995 654 539   ·   Folkestadhøgda 12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MÅLENG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79e8eed964b39" /><Relationship Type="http://schemas.openxmlformats.org/officeDocument/2006/relationships/footer" Target="/word/footer1.xml" Id="R2a769677eb584bc7" /></Relationships>
</file>