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6dccc43e0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SATAGO AS.</w:t>
      </w:r>
    </w:p>
    <w:sectPr>
      <w:headerReference xmlns:r="http://schemas.openxmlformats.org/officeDocument/2006/relationships" w:type="default" r:id="Rf9ebbb2c7edb4ed9"/>
      <w:footerReference xmlns:r="http://schemas.openxmlformats.org/officeDocument/2006/relationships" w:type="default" r:id="R80bbfeb4cbcf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SATAGO AS   ·   Org.nr 995 676 583   ·   Solbergvegen 53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SATAGO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bbb2c7edb4ed9" /><Relationship Type="http://schemas.openxmlformats.org/officeDocument/2006/relationships/footer" Target="/word/footer1.xml" Id="R80bbfeb4cbcf4f29" /></Relationships>
</file>