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276f632db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SATAGO AS</w:t>
      </w:r>
    </w:p>
    <w:sectPr>
      <w:headerReference xmlns:r="http://schemas.openxmlformats.org/officeDocument/2006/relationships" w:type="default" r:id="R11d66e0ea2db4509"/>
      <w:footerReference xmlns:r="http://schemas.openxmlformats.org/officeDocument/2006/relationships" w:type="default" r:id="R38f5b145ecc6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SATAGO AS   ·   Org.nr 995 676 583   ·   Solbergvegen 53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SATAGO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66e0ea2db4509" /><Relationship Type="http://schemas.openxmlformats.org/officeDocument/2006/relationships/footer" Target="/word/footer1.xml" Id="R38f5b145ecc64e69" /></Relationships>
</file>