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3db0c8690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 SWAN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 SWAN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bd50547ef4404"/>
      <w:footerReference xmlns:r="http://schemas.openxmlformats.org/officeDocument/2006/relationships" w:type="default" r:id="Rc79ce7491277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 SWAN HOLDING AS   ·   Org.nr 995 677 253   ·   c/o BDO AS,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 SWAN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bd50547ef4404" /><Relationship Type="http://schemas.openxmlformats.org/officeDocument/2006/relationships/footer" Target="/word/footer1.xml" Id="Rc79ce74912774564" /></Relationships>
</file>