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c7c59916447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SNEE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SNEE AS</w:t>
      </w:r>
    </w:p>
    <w:sectPr>
      <w:headerReference xmlns:r="http://schemas.openxmlformats.org/officeDocument/2006/relationships" w:type="default" r:id="R3edaeccf9f2b4187"/>
      <w:footerReference xmlns:r="http://schemas.openxmlformats.org/officeDocument/2006/relationships" w:type="default" r:id="R458ea0624c7b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SNEE AS   ·   Org.nr 995 828 715   ·   Svelvikveien 105   ·   3039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aeccf9f2b4187" /><Relationship Type="http://schemas.openxmlformats.org/officeDocument/2006/relationships/footer" Target="/word/footer1.xml" Id="R458ea0624c7b4449" /></Relationships>
</file>