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2a97370d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 OLSEN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Skotterud,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f58d3bb21c414887"/>
      <w:footerReference xmlns:r="http://schemas.openxmlformats.org/officeDocument/2006/relationships" w:type="default" r:id="Rb0f2f4669cf7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d3bb21c414887" /><Relationship Type="http://schemas.openxmlformats.org/officeDocument/2006/relationships/footer" Target="/word/footer1.xml" Id="Rb0f2f4669cf74403" /></Relationships>
</file>