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15319cd0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a9c749ce554a4ebc"/>
      <w:footerReference xmlns:r="http://schemas.openxmlformats.org/officeDocument/2006/relationships" w:type="default" r:id="R10d495b4137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749ce554a4ebc" /><Relationship Type="http://schemas.openxmlformats.org/officeDocument/2006/relationships/footer" Target="/word/footer1.xml" Id="R10d495b4137b41e1" /></Relationships>
</file>