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e0783b7b0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9afa2d4b964dc5"/>
      <w:footerReference xmlns:r="http://schemas.openxmlformats.org/officeDocument/2006/relationships" w:type="default" r:id="Ra1216ee1adb2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afa2d4b964dc5" /><Relationship Type="http://schemas.openxmlformats.org/officeDocument/2006/relationships/footer" Target="/word/footer1.xml" Id="Ra1216ee1adb24284" /></Relationships>
</file>