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d81da774c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GENY INVEST AS.</w:t>
      </w:r>
    </w:p>
    <w:sectPr>
      <w:headerReference xmlns:r="http://schemas.openxmlformats.org/officeDocument/2006/relationships" w:type="default" r:id="R71d49869943845f1"/>
      <w:footerReference xmlns:r="http://schemas.openxmlformats.org/officeDocument/2006/relationships" w:type="default" r:id="R2c1b8db0767d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49869943845f1" /><Relationship Type="http://schemas.openxmlformats.org/officeDocument/2006/relationships/footer" Target="/word/footer1.xml" Id="R2c1b8db0767d4fd8" /></Relationships>
</file>