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18bab4e6e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STEIA EIENDOM AS</w:t>
      </w:r>
    </w:p>
    <w:sectPr>
      <w:headerReference xmlns:r="http://schemas.openxmlformats.org/officeDocument/2006/relationships" w:type="default" r:id="R75459f0e134d42a1"/>
      <w:footerReference xmlns:r="http://schemas.openxmlformats.org/officeDocument/2006/relationships" w:type="default" r:id="R653c7c84b67d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STEIA EIENDOM AS   ·   Org.nr 996 012 913   ·   Øverli   ·   2560 ALVDAL   ·   knut@poppe.no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59f0e134d42a1" /><Relationship Type="http://schemas.openxmlformats.org/officeDocument/2006/relationships/footer" Target="/word/footer1.xml" Id="R653c7c84b67d44c7" /></Relationships>
</file>