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05397ee8c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CARISMA OPTIKK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CARISMA OPTIKK EIENDOM AS</w:t>
      </w:r>
    </w:p>
    <w:sectPr>
      <w:headerReference xmlns:r="http://schemas.openxmlformats.org/officeDocument/2006/relationships" w:type="default" r:id="R648122beb25b4654"/>
      <w:footerReference xmlns:r="http://schemas.openxmlformats.org/officeDocument/2006/relationships" w:type="default" r:id="R44037f81b6d1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CARISMA OPTIKK EIENDOM AS   ·   Org.nr 996 015 548   ·   Tangenvegen 14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CARISMA OPTIKK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122beb25b4654" /><Relationship Type="http://schemas.openxmlformats.org/officeDocument/2006/relationships/footer" Target="/word/footer1.xml" Id="R44037f81b6d14de6" /></Relationships>
</file>