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83a3f6e22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KURS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KURS AS</w:t>
      </w:r>
    </w:p>
    <w:sectPr>
      <w:headerReference xmlns:r="http://schemas.openxmlformats.org/officeDocument/2006/relationships" w:type="default" r:id="R7a045275cb2442f0"/>
      <w:footerReference xmlns:r="http://schemas.openxmlformats.org/officeDocument/2006/relationships" w:type="default" r:id="R9bf3f9a2b599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45275cb2442f0" /><Relationship Type="http://schemas.openxmlformats.org/officeDocument/2006/relationships/footer" Target="/word/footer1.xml" Id="R9bf3f9a2b5994e93" /></Relationships>
</file>