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833ef4ca0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LINDSTAD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LINDSTAD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f4739d8374b92"/>
      <w:footerReference xmlns:r="http://schemas.openxmlformats.org/officeDocument/2006/relationships" w:type="default" r:id="Rf3a43fa05967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LINDSTAD AS   ·   Org.nr 996 110 338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LINDSTAD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f4739d8374b92" /><Relationship Type="http://schemas.openxmlformats.org/officeDocument/2006/relationships/footer" Target="/word/footer1.xml" Id="Rf3a43fa059674350" /></Relationships>
</file>