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f8827317334c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BOXLY AS</w:t>
      </w:r>
    </w:p>
    <w:sectPr>
      <w:headerReference xmlns:r="http://schemas.openxmlformats.org/officeDocument/2006/relationships" w:type="default" r:id="Rd730a62abb884112"/>
      <w:footerReference xmlns:r="http://schemas.openxmlformats.org/officeDocument/2006/relationships" w:type="default" r:id="R75ab75857aa54b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BOXLY AS   ·   Org.nr 996 111 946   ·   Lundestadtoppen 2   ·   1613 FREDRIKSTAD   ·   Tlf. 41 85 55 55   ·   tor-erik@ttbm.no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BOXLY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30a62abb884112" /><Relationship Type="http://schemas.openxmlformats.org/officeDocument/2006/relationships/footer" Target="/word/footer1.xml" Id="R75ab75857aa54b59" /></Relationships>
</file>