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a477c8e88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9c93411f74016"/>
      <w:footerReference xmlns:r="http://schemas.openxmlformats.org/officeDocument/2006/relationships" w:type="default" r:id="Rbacfadcc78f3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9c93411f74016" /><Relationship Type="http://schemas.openxmlformats.org/officeDocument/2006/relationships/footer" Target="/word/footer1.xml" Id="Rbacfadcc78f347af" /></Relationships>
</file>