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5850a506a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PAPA'S TAKEAWAY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e8065ddee3b4dde"/>
      <w:footerReference xmlns:r="http://schemas.openxmlformats.org/officeDocument/2006/relationships" w:type="default" r:id="Rd79367280488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PAPA'S TAKEAWAY AS   ·   Org.nr 996 201 708   ·   Furekammen 40   ·   5310 HAUGLANDSHELLA   ·   egil@kelsar.no   ·   papas.no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PAPA'S TAKEAWAY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065ddee3b4dde" /><Relationship Type="http://schemas.openxmlformats.org/officeDocument/2006/relationships/footer" Target="/word/footer1.xml" Id="Rd793672804884fa6" /></Relationships>
</file>