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8f4c4fa8f746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Hauglandshella,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PAPA'S TAKEAWAY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PAPA'S TAKEAWAY AS</w:t>
      </w:r>
    </w:p>
    <w:sectPr>
      <w:headerReference xmlns:r="http://schemas.openxmlformats.org/officeDocument/2006/relationships" w:type="default" r:id="R33c5c0c6b082431e"/>
      <w:footerReference xmlns:r="http://schemas.openxmlformats.org/officeDocument/2006/relationships" w:type="default" r:id="R7b0c7db4ca694c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PAPA'S TAKEAWAY AS   ·   Org.nr 996 201 708   ·   Furekammen 40   ·   5310 HAUGLANDSHELLA   ·   egil@kelsar.no   ·   papas.no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PAPA'S TAKEAWAY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c5c0c6b082431e" /><Relationship Type="http://schemas.openxmlformats.org/officeDocument/2006/relationships/footer" Target="/word/footer1.xml" Id="R7b0c7db4ca694ccd" /></Relationships>
</file>