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b4517cc8547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Hauglandshella,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PAPA'S TAKEAWAY AS</w:t>
      </w:r>
    </w:p>
    <w:sectPr>
      <w:headerReference xmlns:r="http://schemas.openxmlformats.org/officeDocument/2006/relationships" w:type="default" r:id="R106f2ade1e14446c"/>
      <w:footerReference xmlns:r="http://schemas.openxmlformats.org/officeDocument/2006/relationships" w:type="default" r:id="R47f1ee5914f0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PAPA'S TAKEAWAY AS   ·   Org.nr 996 201 708   ·   Furekammen 40   ·   5310 HAUGLANDSHELLA   ·   egil@kelsar.no   ·   papas.no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PAPA'S TAKEAWAY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f2ade1e14446c" /><Relationship Type="http://schemas.openxmlformats.org/officeDocument/2006/relationships/footer" Target="/word/footer1.xml" Id="R47f1ee5914f04cc9" /></Relationships>
</file>