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0e0e82b08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STØREN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b1ff4f7e54e84791"/>
      <w:footerReference xmlns:r="http://schemas.openxmlformats.org/officeDocument/2006/relationships" w:type="default" r:id="Ra5c4b8f8d58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f4f7e54e84791" /><Relationship Type="http://schemas.openxmlformats.org/officeDocument/2006/relationships/footer" Target="/word/footer1.xml" Id="Ra5c4b8f8d58f4e3c" /></Relationships>
</file>