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60243c999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MOTHE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MOTHE INVEST AS</w:t>
      </w:r>
    </w:p>
    <w:sectPr>
      <w:headerReference xmlns:r="http://schemas.openxmlformats.org/officeDocument/2006/relationships" w:type="default" r:id="R572ae45be52440bc"/>
      <w:footerReference xmlns:r="http://schemas.openxmlformats.org/officeDocument/2006/relationships" w:type="default" r:id="Rda50eed4534b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e45be52440bc" /><Relationship Type="http://schemas.openxmlformats.org/officeDocument/2006/relationships/footer" Target="/word/footer1.xml" Id="Rda50eed4534b4536" /></Relationships>
</file>