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a942a35e6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FLATHOLMEN AS</w:t>
      </w:r>
    </w:p>
    <w:sectPr>
      <w:headerReference xmlns:r="http://schemas.openxmlformats.org/officeDocument/2006/relationships" w:type="default" r:id="R209c8c9a9e564a21"/>
      <w:footerReference xmlns:r="http://schemas.openxmlformats.org/officeDocument/2006/relationships" w:type="default" r:id="R40b213b1e657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FLATHOLMEN AS   ·   Org.nr 996 251 861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8c9a9e564a21" /><Relationship Type="http://schemas.openxmlformats.org/officeDocument/2006/relationships/footer" Target="/word/footer1.xml" Id="R40b213b1e657422b" /></Relationships>
</file>