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a31e72fd7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162954b1d4d4f"/>
      <w:footerReference xmlns:r="http://schemas.openxmlformats.org/officeDocument/2006/relationships" w:type="default" r:id="R4b50bfa28465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 AS   ·   Org.nr 996 270 785   ·   c/o Andre Arntsen, Ramstad terrasse 9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162954b1d4d4f" /><Relationship Type="http://schemas.openxmlformats.org/officeDocument/2006/relationships/footer" Target="/word/footer1.xml" Id="R4b50bfa2846545f2" /></Relationships>
</file>