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4d355180d49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LENGER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LENGER AS</w:t>
      </w:r>
    </w:p>
    <w:sectPr>
      <w:headerReference xmlns:r="http://schemas.openxmlformats.org/officeDocument/2006/relationships" w:type="default" r:id="R0f22609eb49b4a8f"/>
      <w:footerReference xmlns:r="http://schemas.openxmlformats.org/officeDocument/2006/relationships" w:type="default" r:id="R473a5f0ddf6f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LENGER AS   ·   Org.nr 996 291 049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2609eb49b4a8f" /><Relationship Type="http://schemas.openxmlformats.org/officeDocument/2006/relationships/footer" Target="/word/footer1.xml" Id="R473a5f0ddf6f40ee" /></Relationships>
</file>