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4b6c703f1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JESH INVEST AS</w:t>
      </w:r>
    </w:p>
    <w:sectPr>
      <w:headerReference xmlns:r="http://schemas.openxmlformats.org/officeDocument/2006/relationships" w:type="default" r:id="R9e52719afb0b4b5d"/>
      <w:footerReference xmlns:r="http://schemas.openxmlformats.org/officeDocument/2006/relationships" w:type="default" r:id="R05f35a763454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2719afb0b4b5d" /><Relationship Type="http://schemas.openxmlformats.org/officeDocument/2006/relationships/footer" Target="/word/footer1.xml" Id="R05f35a763454483a" /></Relationships>
</file>