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1465bc7eb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BREKKEN EIENDOM AS</w:t>
      </w:r>
    </w:p>
    <w:sectPr>
      <w:headerReference xmlns:r="http://schemas.openxmlformats.org/officeDocument/2006/relationships" w:type="default" r:id="R0c216f921e07496a"/>
      <w:footerReference xmlns:r="http://schemas.openxmlformats.org/officeDocument/2006/relationships" w:type="default" r:id="R0bceed369310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BREKKEN EIENDOM AS   ·   Org.nr 996 346 269   ·   Skifjordveien 204   ·   8340 STAMSUND   ·   Tlf. 76 08 13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16f921e07496a" /><Relationship Type="http://schemas.openxmlformats.org/officeDocument/2006/relationships/footer" Target="/word/footer1.xml" Id="R0bceed3693104dd9" /></Relationships>
</file>