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011c5ec59a44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TC ENGINEERING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TC ENGINEERING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bd24d603a743cc"/>
      <w:footerReference xmlns:r="http://schemas.openxmlformats.org/officeDocument/2006/relationships" w:type="default" r:id="R2a49ec19e12449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TC ENGINEERING AS   ·   Org.nr 996 348 199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TC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bd24d603a743cc" /><Relationship Type="http://schemas.openxmlformats.org/officeDocument/2006/relationships/footer" Target="/word/footer1.xml" Id="R2a49ec19e1244926" /></Relationships>
</file>