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c0ea39aa2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FCI AS</w:t>
      </w:r>
    </w:p>
    <w:sectPr>
      <w:headerReference xmlns:r="http://schemas.openxmlformats.org/officeDocument/2006/relationships" w:type="default" r:id="R06bcb2bc82be483d"/>
      <w:footerReference xmlns:r="http://schemas.openxmlformats.org/officeDocument/2006/relationships" w:type="default" r:id="R38be6df60e48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FCI AS   ·   Org.nr 996 415 570   ·   Sønderlundmyra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cb2bc82be483d" /><Relationship Type="http://schemas.openxmlformats.org/officeDocument/2006/relationships/footer" Target="/word/footer1.xml" Id="R38be6df60e484dcf" /></Relationships>
</file>