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a747d0340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HOLDING AS</w:t>
      </w:r>
    </w:p>
    <w:sectPr>
      <w:headerReference xmlns:r="http://schemas.openxmlformats.org/officeDocument/2006/relationships" w:type="default" r:id="R26bb6f4e5bc84aed"/>
      <w:footerReference xmlns:r="http://schemas.openxmlformats.org/officeDocument/2006/relationships" w:type="default" r:id="Rd38f9780da18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HOLDING AS   ·   Org.nr 996 427 986   ·   Gråsteinveien 5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b6f4e5bc84aed" /><Relationship Type="http://schemas.openxmlformats.org/officeDocument/2006/relationships/footer" Target="/word/footer1.xml" Id="Rd38f9780da184e8a" /></Relationships>
</file>