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1adc585e7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RBK &amp; LIVERPOOL INVEST AS, org.nr 996 453 863,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65a6ea9afd184427"/>
      <w:footerReference xmlns:r="http://schemas.openxmlformats.org/officeDocument/2006/relationships" w:type="default" r:id="R364114e7884a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6ea9afd184427" /><Relationship Type="http://schemas.openxmlformats.org/officeDocument/2006/relationships/footer" Target="/word/footer1.xml" Id="R364114e7884a457f" /></Relationships>
</file>