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83379a48c4c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SINT AS</w:t>
      </w:r>
    </w:p>
    <w:sectPr>
      <w:headerReference xmlns:r="http://schemas.openxmlformats.org/officeDocument/2006/relationships" w:type="default" r:id="Rbdc4bf70f2ed47ec"/>
      <w:footerReference xmlns:r="http://schemas.openxmlformats.org/officeDocument/2006/relationships" w:type="default" r:id="R109a55baedea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SINT AS   ·   Org.nr 996 520 021   ·   c/o Sassan Sokhan-Sanj, Peder Buchs gate 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4bf70f2ed47ec" /><Relationship Type="http://schemas.openxmlformats.org/officeDocument/2006/relationships/footer" Target="/word/footer1.xml" Id="R109a55baedea41e6" /></Relationships>
</file>