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a9701e99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bd278e3ae6f54064"/>
      <w:footerReference xmlns:r="http://schemas.openxmlformats.org/officeDocument/2006/relationships" w:type="default" r:id="R89da57f71e38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78e3ae6f54064" /><Relationship Type="http://schemas.openxmlformats.org/officeDocument/2006/relationships/footer" Target="/word/footer1.xml" Id="R89da57f71e3847f8" /></Relationships>
</file>