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8ed27ff02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NETCENTRIC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NETCENTRIC AS</w:t>
      </w:r>
    </w:p>
    <w:sectPr>
      <w:headerReference xmlns:r="http://schemas.openxmlformats.org/officeDocument/2006/relationships" w:type="default" r:id="R920e940a6fd646b6"/>
      <w:footerReference xmlns:r="http://schemas.openxmlformats.org/officeDocument/2006/relationships" w:type="default" r:id="R343d2b8aa559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NETCENTRIC AS   ·   Org.nr 996 564 827   ·   Lysaker torg 2   ·   1366 LYSAKER   ·   kontakt@netcentric.no   ·   www.netcentric.no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NETCENTRIC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e940a6fd646b6" /><Relationship Type="http://schemas.openxmlformats.org/officeDocument/2006/relationships/footer" Target="/word/footer1.xml" Id="R343d2b8aa5594837" /></Relationships>
</file>