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557232e77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NETCENTRIC AS</w:t>
      </w:r>
    </w:p>
    <w:sectPr>
      <w:headerReference xmlns:r="http://schemas.openxmlformats.org/officeDocument/2006/relationships" w:type="default" r:id="Rea5575a511ec40f8"/>
      <w:footerReference xmlns:r="http://schemas.openxmlformats.org/officeDocument/2006/relationships" w:type="default" r:id="Rbf3d7c2436b7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NETCENTRIC AS   ·   Org.nr 996 564 827   ·   Lysaker torg 2   ·   1366 LYSAKER   ·   kontakt@netcentric.no   ·   www.netcentric.no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NETCENTRIC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575a511ec40f8" /><Relationship Type="http://schemas.openxmlformats.org/officeDocument/2006/relationships/footer" Target="/word/footer1.xml" Id="Rbf3d7c2436b74a5a" /></Relationships>
</file>