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e0c0ecb68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 NUF</w:t>
      </w:r>
    </w:p>
    <w:sectPr>
      <w:headerReference xmlns:r="http://schemas.openxmlformats.org/officeDocument/2006/relationships" w:type="default" r:id="Rd4c71320d5d64c3e"/>
      <w:footerReference xmlns:r="http://schemas.openxmlformats.org/officeDocument/2006/relationships" w:type="default" r:id="R3672f16ef56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NUF   ·   Org.nr 996 611 698   ·   Østre Jansrud 19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71320d5d64c3e" /><Relationship Type="http://schemas.openxmlformats.org/officeDocument/2006/relationships/footer" Target="/word/footer1.xml" Id="R3672f16ef5664e9c" /></Relationships>
</file>