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bdbede2264c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FAKTA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FAKTA AS</w:t>
      </w:r>
    </w:p>
    <w:sectPr>
      <w:headerReference xmlns:r="http://schemas.openxmlformats.org/officeDocument/2006/relationships" w:type="default" r:id="R25ad7d65abf24b39"/>
      <w:footerReference xmlns:r="http://schemas.openxmlformats.org/officeDocument/2006/relationships" w:type="default" r:id="Ra00b7d893dd5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AS   ·   Org.nr 996 625 559   ·   Solheimsgaten 15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d7d65abf24b39" /><Relationship Type="http://schemas.openxmlformats.org/officeDocument/2006/relationships/footer" Target="/word/footer1.xml" Id="Ra00b7d893dd547d2" /></Relationships>
</file>