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afdea88f2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90df8f0374ab6"/>
      <w:footerReference xmlns:r="http://schemas.openxmlformats.org/officeDocument/2006/relationships" w:type="default" r:id="Rb94ebffbb57441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NORDIC AS   ·   Org.nr 996 643 239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90df8f0374ab6" /><Relationship Type="http://schemas.openxmlformats.org/officeDocument/2006/relationships/footer" Target="/word/footer1.xml" Id="Rb94ebffbb57441af" /></Relationships>
</file>