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5a42538a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KPB HOLDING AS.</w:t>
      </w:r>
    </w:p>
    <w:sectPr>
      <w:headerReference xmlns:r="http://schemas.openxmlformats.org/officeDocument/2006/relationships" w:type="default" r:id="R68f096ea23c7405f"/>
      <w:footerReference xmlns:r="http://schemas.openxmlformats.org/officeDocument/2006/relationships" w:type="default" r:id="R42397b9ef60b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096ea23c7405f" /><Relationship Type="http://schemas.openxmlformats.org/officeDocument/2006/relationships/footer" Target="/word/footer1.xml" Id="R42397b9ef60b4dd0" /></Relationships>
</file>