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ef5bec491204fc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Rådal,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AVAL AS</w:t>
      </w:r>
    </w:p>
    <w:sectPr>
      <w:headerReference xmlns:r="http://schemas.openxmlformats.org/officeDocument/2006/relationships" w:type="default" r:id="R784d8c1e597d4e68"/>
      <w:footerReference xmlns:r="http://schemas.openxmlformats.org/officeDocument/2006/relationships" w:type="default" r:id="Rf770cefb3639465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AVAL AS   ·   Org.nr 996 679 721   ·   Laguneveien 7   ·   5239 RÅDAL   ·   Tlf. 55 11 60 00   ·   post@aval.no   ·   www.aval.no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AVAL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84d8c1e597d4e68" /><Relationship Type="http://schemas.openxmlformats.org/officeDocument/2006/relationships/footer" Target="/word/footer1.xml" Id="Rf770cefb36394653" /></Relationships>
</file>