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81b1c7b0b04f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NAKKEN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NAKKEN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82f2c49d424029"/>
      <w:footerReference xmlns:r="http://schemas.openxmlformats.org/officeDocument/2006/relationships" w:type="default" r:id="Rbbd4682e42014c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NAKKEN CONSULTING AS   ·   Org.nr 996 714 721   ·   Gladvollveien 17   ·   1168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NAKKEN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82f2c49d424029" /><Relationship Type="http://schemas.openxmlformats.org/officeDocument/2006/relationships/footer" Target="/word/footer1.xml" Id="Rbbd4682e42014c38" /></Relationships>
</file>