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dbe15790584c3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NAKKEN CONSULTING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NAKKEN CONSULTING AS</w:t>
      </w:r>
    </w:p>
    <w:sectPr>
      <w:headerReference xmlns:r="http://schemas.openxmlformats.org/officeDocument/2006/relationships" w:type="default" r:id="R1f9e79fec9bb44f6"/>
      <w:footerReference xmlns:r="http://schemas.openxmlformats.org/officeDocument/2006/relationships" w:type="default" r:id="R1f64567204a343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NAKKEN CONSULTING AS   ·   Org.nr 996 714 721   ·   Gladvollveien 17   ·   1168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NAKKEN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9e79fec9bb44f6" /><Relationship Type="http://schemas.openxmlformats.org/officeDocument/2006/relationships/footer" Target="/word/footer1.xml" Id="R1f64567204a3436e" /></Relationships>
</file>