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5e60df8e3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MARINESENTER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MARINESENTER AS</w:t>
      </w:r>
    </w:p>
    <w:sectPr>
      <w:headerReference xmlns:r="http://schemas.openxmlformats.org/officeDocument/2006/relationships" w:type="default" r:id="Ra774f5cfccbd43b8"/>
      <w:footerReference xmlns:r="http://schemas.openxmlformats.org/officeDocument/2006/relationships" w:type="default" r:id="Ra14d713bc535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MARINESENTER AS   ·   Org.nr 996 754 413   ·   C. Sundts gate 1   ·   5004 BERGEN   ·   www.bergenmarinesenter.no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MARINESENTER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4f5cfccbd43b8" /><Relationship Type="http://schemas.openxmlformats.org/officeDocument/2006/relationships/footer" Target="/word/footer1.xml" Id="Ra14d713bc53546e8" /></Relationships>
</file>