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d04484b9a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b64f7caef494a"/>
      <w:footerReference xmlns:r="http://schemas.openxmlformats.org/officeDocument/2006/relationships" w:type="default" r:id="R9c0cb2c48fa7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LOGNA AS   ·   Org.nr 996 761 134   ·   c/o Jebsen, Bruksenhetsnummer H0401, Revesporet 6A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b64f7caef494a" /><Relationship Type="http://schemas.openxmlformats.org/officeDocument/2006/relationships/footer" Target="/word/footer1.xml" Id="R9c0cb2c48fa7416c" /></Relationships>
</file>