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e45e564b7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CENITECH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CENITECH AS</w:t>
      </w:r>
    </w:p>
    <w:sectPr>
      <w:headerReference xmlns:r="http://schemas.openxmlformats.org/officeDocument/2006/relationships" w:type="default" r:id="Red4bcde2b77740f3"/>
      <w:footerReference xmlns:r="http://schemas.openxmlformats.org/officeDocument/2006/relationships" w:type="default" r:id="R4b41da9c6058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CENITECH AS   ·   Org.nr 996 765 814   ·   Grønørveien 49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bcde2b77740f3" /><Relationship Type="http://schemas.openxmlformats.org/officeDocument/2006/relationships/footer" Target="/word/footer1.xml" Id="R4b41da9c605849f8" /></Relationships>
</file>