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2453bb7ef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DAAE STORMO AS</w:t>
      </w:r>
    </w:p>
    <w:sectPr>
      <w:headerReference xmlns:r="http://schemas.openxmlformats.org/officeDocument/2006/relationships" w:type="default" r:id="R55a1d3ac511048d4"/>
      <w:footerReference xmlns:r="http://schemas.openxmlformats.org/officeDocument/2006/relationships" w:type="default" r:id="R563edf06b9d7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DAAE STORMO AS   ·   Org.nr 996 807 398   ·   c/o Tom Espen Stormo, Gnistvegen 17   ·   9014 TROMSØ   ·   tes@daaestormo.no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DAAE STORMO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1d3ac511048d4" /><Relationship Type="http://schemas.openxmlformats.org/officeDocument/2006/relationships/footer" Target="/word/footer1.xml" Id="R563edf06b9d74912" /></Relationships>
</file>