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0fdd6d945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ALLIANCE INVEST BOKN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BOKN AS</w:t>
      </w:r>
    </w:p>
    <w:sectPr>
      <w:headerReference xmlns:r="http://schemas.openxmlformats.org/officeDocument/2006/relationships" w:type="default" r:id="Rad5193f3b5be4ad1"/>
      <w:footerReference xmlns:r="http://schemas.openxmlformats.org/officeDocument/2006/relationships" w:type="default" r:id="R17c51c6691ba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BOKN AS   ·   Org.nr 996 820 378   ·   Neset   ·   4250 KOPERVIK   ·   Tlf. 52 85 18 88   ·   post@hop.no   ·   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BOKN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193f3b5be4ad1" /><Relationship Type="http://schemas.openxmlformats.org/officeDocument/2006/relationships/footer" Target="/word/footer1.xml" Id="R17c51c6691ba4522" /></Relationships>
</file>