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7d3a92ee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BOKN AS</w:t>
      </w:r>
    </w:p>
    <w:sectPr>
      <w:headerReference xmlns:r="http://schemas.openxmlformats.org/officeDocument/2006/relationships" w:type="default" r:id="Ra387807c728f4e9a"/>
      <w:footerReference xmlns:r="http://schemas.openxmlformats.org/officeDocument/2006/relationships" w:type="default" r:id="R07abf3f453b1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7807c728f4e9a" /><Relationship Type="http://schemas.openxmlformats.org/officeDocument/2006/relationships/footer" Target="/word/footer1.xml" Id="R07abf3f453b14654" /></Relationships>
</file>