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2f4c8fa5844e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HEDEMARKEN REGNSKAP AS</w:t>
      </w:r>
    </w:p>
    <w:sectPr>
      <w:headerReference xmlns:r="http://schemas.openxmlformats.org/officeDocument/2006/relationships" w:type="default" r:id="R0a944206eb9c4f8f"/>
      <w:footerReference xmlns:r="http://schemas.openxmlformats.org/officeDocument/2006/relationships" w:type="default" r:id="Rc6c4eef72935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HEDEMARKEN REGNSKAP AS   ·   Org.nr 997 009 193   ·   Skolegata 17   ·   2335 STANGE   ·   Tlf. 62 57 40 40   ·   hedemarken@okoraad.no   ·   www.hedemarkenregnskap.no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HEDEMARKEN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44206eb9c4f8f" /><Relationship Type="http://schemas.openxmlformats.org/officeDocument/2006/relationships/footer" Target="/word/footer1.xml" Id="Rc6c4eef729354b21" /></Relationships>
</file>