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f95e09bfc44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Fiskarstrand,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FISKERSTRAND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FISKERSTRAND HOLDING AS</w:t>
      </w:r>
    </w:p>
    <w:sectPr>
      <w:headerReference xmlns:r="http://schemas.openxmlformats.org/officeDocument/2006/relationships" w:type="default" r:id="Rabf69d4c70364489"/>
      <w:footerReference xmlns:r="http://schemas.openxmlformats.org/officeDocument/2006/relationships" w:type="default" r:id="Rabfe429a1484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FISKERSTRAND HOLDING AS   ·   Org.nr 997 012 313   ·   Risevegen 23   ·   6035 FISKARSTRAND   ·   Tlf. 70 19 93 00   ·   www.fiskerstrand.no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FISKERSTRAND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69d4c70364489" /><Relationship Type="http://schemas.openxmlformats.org/officeDocument/2006/relationships/footer" Target="/word/footer1.xml" Id="Rabfe429a148440b4" /></Relationships>
</file>