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85437022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HAVANA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HAVANA INVESTERING AS</w:t>
      </w:r>
    </w:p>
    <w:sectPr>
      <w:headerReference xmlns:r="http://schemas.openxmlformats.org/officeDocument/2006/relationships" w:type="default" r:id="Rcc9578cb38284204"/>
      <w:footerReference xmlns:r="http://schemas.openxmlformats.org/officeDocument/2006/relationships" w:type="default" r:id="R063e2c8eae9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HAVANA INVESTERING AS   ·   Org.nr 997 021 150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578cb38284204" /><Relationship Type="http://schemas.openxmlformats.org/officeDocument/2006/relationships/footer" Target="/word/footer1.xml" Id="R063e2c8eae9440f0" /></Relationships>
</file>